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7ED45FCB" w14:textId="39470A99" w:rsidR="00B808C9" w:rsidRPr="00361A4F" w:rsidRDefault="006D3F6C" w:rsidP="00AA35A8">
      <w:pPr>
        <w:pStyle w:val="Nadpis1"/>
        <w:jc w:val="center"/>
        <w:rPr>
          <w:rFonts w:ascii="Times New Roman" w:hAnsi="Times New Roman" w:cs="Times New Roman"/>
          <w:b/>
          <w:bCs/>
          <w:color w:val="auto"/>
          <w:sz w:val="44"/>
          <w:szCs w:val="44"/>
        </w:rPr>
      </w:pPr>
      <w:r w:rsidRPr="00361A4F">
        <w:rPr>
          <w:rFonts w:ascii="Times New Roman" w:hAnsi="Times New Roman" w:cs="Times New Roman"/>
          <w:b/>
          <w:bCs/>
          <w:color w:val="auto"/>
          <w:sz w:val="44"/>
          <w:szCs w:val="44"/>
        </w:rPr>
        <w:t xml:space="preserve">Chrudimský plavecký pohár </w:t>
      </w:r>
      <w:r w:rsidR="004B514C">
        <w:rPr>
          <w:rFonts w:ascii="Times New Roman" w:hAnsi="Times New Roman" w:cs="Times New Roman"/>
          <w:b/>
          <w:bCs/>
          <w:color w:val="auto"/>
          <w:sz w:val="44"/>
          <w:szCs w:val="44"/>
        </w:rPr>
        <w:t>2</w:t>
      </w:r>
      <w:r w:rsidR="003E53CE">
        <w:rPr>
          <w:rFonts w:ascii="Times New Roman" w:hAnsi="Times New Roman" w:cs="Times New Roman"/>
          <w:b/>
          <w:bCs/>
          <w:color w:val="auto"/>
          <w:sz w:val="44"/>
          <w:szCs w:val="44"/>
        </w:rPr>
        <w:t>6</w:t>
      </w:r>
      <w:r w:rsidR="00AA35A8" w:rsidRPr="00361A4F">
        <w:rPr>
          <w:rFonts w:ascii="Times New Roman" w:hAnsi="Times New Roman" w:cs="Times New Roman"/>
          <w:b/>
          <w:bCs/>
          <w:color w:val="auto"/>
          <w:sz w:val="44"/>
          <w:szCs w:val="44"/>
        </w:rPr>
        <w:t>.</w:t>
      </w:r>
      <w:r w:rsidR="003E53CE">
        <w:rPr>
          <w:rFonts w:ascii="Times New Roman" w:hAnsi="Times New Roman" w:cs="Times New Roman"/>
          <w:b/>
          <w:bCs/>
          <w:color w:val="auto"/>
          <w:sz w:val="44"/>
          <w:szCs w:val="44"/>
        </w:rPr>
        <w:t>4</w:t>
      </w:r>
      <w:r w:rsidR="00AA35A8" w:rsidRPr="00361A4F">
        <w:rPr>
          <w:rFonts w:ascii="Times New Roman" w:hAnsi="Times New Roman" w:cs="Times New Roman"/>
          <w:b/>
          <w:bCs/>
          <w:color w:val="auto"/>
          <w:sz w:val="44"/>
          <w:szCs w:val="44"/>
        </w:rPr>
        <w:t>.202</w:t>
      </w:r>
      <w:r w:rsidR="00872F3B">
        <w:rPr>
          <w:rFonts w:ascii="Times New Roman" w:hAnsi="Times New Roman" w:cs="Times New Roman"/>
          <w:b/>
          <w:bCs/>
          <w:color w:val="auto"/>
          <w:sz w:val="44"/>
          <w:szCs w:val="44"/>
        </w:rPr>
        <w:t>5</w:t>
      </w:r>
    </w:p>
    <w:p w14:paraId="0B719081" w14:textId="27DC46D1" w:rsidR="00AA35A8" w:rsidRPr="00361A4F" w:rsidRDefault="00AA35A8" w:rsidP="00AA35A8"/>
    <w:p w14:paraId="5339F2CA" w14:textId="3C37ED33" w:rsidR="00AA35A8" w:rsidRPr="00361A4F" w:rsidRDefault="00C958B1" w:rsidP="00AA35A8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361A4F">
        <w:rPr>
          <w:rFonts w:ascii="Times New Roman" w:hAnsi="Times New Roman" w:cs="Times New Roman"/>
          <w:b/>
          <w:bCs/>
          <w:sz w:val="36"/>
          <w:szCs w:val="36"/>
        </w:rPr>
        <w:t>Obecná ustanovení</w:t>
      </w:r>
    </w:p>
    <w:p w14:paraId="51146083" w14:textId="04F037E9" w:rsidR="00127C99" w:rsidRPr="00361A4F" w:rsidRDefault="00127C99" w:rsidP="00AA35A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A53906C" w14:textId="306383CD" w:rsidR="00127C99" w:rsidRPr="0054390D" w:rsidRDefault="00127C99" w:rsidP="00946BDA">
      <w:pPr>
        <w:ind w:left="3540" w:hanging="3540"/>
        <w:rPr>
          <w:rFonts w:ascii="Times New Roman" w:hAnsi="Times New Roman" w:cs="Times New Roman"/>
          <w:b/>
          <w:bCs/>
          <w:sz w:val="24"/>
          <w:szCs w:val="24"/>
        </w:rPr>
      </w:pPr>
      <w:r w:rsidRPr="0054390D">
        <w:rPr>
          <w:rFonts w:ascii="Times New Roman" w:hAnsi="Times New Roman" w:cs="Times New Roman"/>
          <w:b/>
          <w:bCs/>
          <w:sz w:val="24"/>
          <w:szCs w:val="24"/>
        </w:rPr>
        <w:t>Pořadatel:</w:t>
      </w:r>
      <w:r w:rsidR="00D9706D" w:rsidRPr="005439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9706D" w:rsidRPr="0054390D">
        <w:rPr>
          <w:rFonts w:ascii="Times New Roman" w:hAnsi="Times New Roman" w:cs="Times New Roman"/>
          <w:b/>
          <w:bCs/>
          <w:sz w:val="24"/>
          <w:szCs w:val="24"/>
        </w:rPr>
        <w:tab/>
        <w:t>Plavecký klub Chrudim</w:t>
      </w:r>
      <w:r w:rsidR="00153A09">
        <w:rPr>
          <w:rFonts w:ascii="Times New Roman" w:hAnsi="Times New Roman" w:cs="Times New Roman"/>
          <w:b/>
          <w:bCs/>
          <w:sz w:val="24"/>
          <w:szCs w:val="24"/>
        </w:rPr>
        <w:t>ští kati</w:t>
      </w:r>
    </w:p>
    <w:p w14:paraId="0D1871AD" w14:textId="6C19C6EE" w:rsidR="00AA35A8" w:rsidRPr="0054390D" w:rsidRDefault="0038496E" w:rsidP="00AA35A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4390D">
        <w:rPr>
          <w:rFonts w:ascii="Times New Roman" w:hAnsi="Times New Roman" w:cs="Times New Roman"/>
          <w:b/>
          <w:bCs/>
          <w:sz w:val="24"/>
          <w:szCs w:val="24"/>
        </w:rPr>
        <w:t xml:space="preserve">Datum konání: </w:t>
      </w:r>
      <w:r w:rsidRPr="0054390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C6346" w:rsidRPr="0054390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46BDA" w:rsidRPr="0054390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E53CE">
        <w:rPr>
          <w:rFonts w:ascii="Times New Roman" w:hAnsi="Times New Roman" w:cs="Times New Roman"/>
          <w:b/>
          <w:bCs/>
          <w:sz w:val="24"/>
          <w:szCs w:val="24"/>
        </w:rPr>
        <w:t>26</w:t>
      </w:r>
      <w:r w:rsidRPr="0054390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E53CE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54390D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872F3B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7CDC56F4" w14:textId="712CD140" w:rsidR="00AA35A8" w:rsidRPr="0054390D" w:rsidRDefault="00AA35A8" w:rsidP="00AA35A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4390D">
        <w:rPr>
          <w:rFonts w:ascii="Times New Roman" w:hAnsi="Times New Roman" w:cs="Times New Roman"/>
          <w:b/>
          <w:bCs/>
          <w:sz w:val="24"/>
          <w:szCs w:val="24"/>
        </w:rPr>
        <w:t xml:space="preserve">Místo konání: </w:t>
      </w:r>
      <w:r w:rsidR="0038496E" w:rsidRPr="0054390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C6346" w:rsidRPr="0054390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46BDA" w:rsidRPr="0054390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D621D" w:rsidRPr="0054390D">
        <w:rPr>
          <w:rFonts w:ascii="Times New Roman" w:hAnsi="Times New Roman" w:cs="Times New Roman"/>
          <w:b/>
          <w:bCs/>
          <w:sz w:val="24"/>
          <w:szCs w:val="24"/>
        </w:rPr>
        <w:t xml:space="preserve">krytý </w:t>
      </w:r>
      <w:r w:rsidRPr="0054390D">
        <w:rPr>
          <w:rFonts w:ascii="Times New Roman" w:hAnsi="Times New Roman" w:cs="Times New Roman"/>
          <w:b/>
          <w:bCs/>
          <w:sz w:val="24"/>
          <w:szCs w:val="24"/>
        </w:rPr>
        <w:t>plavecký bazén Chrudim</w:t>
      </w:r>
      <w:r w:rsidR="00946BDA" w:rsidRPr="0054390D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733D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D621D" w:rsidRPr="0054390D">
        <w:rPr>
          <w:rFonts w:ascii="Times New Roman" w:hAnsi="Times New Roman" w:cs="Times New Roman"/>
          <w:b/>
          <w:bCs/>
          <w:sz w:val="24"/>
          <w:szCs w:val="24"/>
        </w:rPr>
        <w:t>V Průhonech 503</w:t>
      </w:r>
    </w:p>
    <w:p w14:paraId="75CF3958" w14:textId="4FB7E91A" w:rsidR="00A72EE1" w:rsidRDefault="0061002A" w:rsidP="0054390D">
      <w:pPr>
        <w:ind w:left="3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390D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A72EE1" w:rsidRPr="0054390D">
        <w:rPr>
          <w:rFonts w:ascii="Times New Roman" w:hAnsi="Times New Roman" w:cs="Times New Roman"/>
          <w:b/>
          <w:bCs/>
          <w:sz w:val="24"/>
          <w:szCs w:val="24"/>
        </w:rPr>
        <w:t xml:space="preserve">azén </w:t>
      </w:r>
      <w:r w:rsidR="003F3EAD" w:rsidRPr="0054390D">
        <w:rPr>
          <w:rFonts w:ascii="Times New Roman" w:hAnsi="Times New Roman" w:cs="Times New Roman"/>
          <w:b/>
          <w:bCs/>
          <w:sz w:val="24"/>
          <w:szCs w:val="24"/>
        </w:rPr>
        <w:t>25 m</w:t>
      </w:r>
      <w:r w:rsidR="00A72EE1" w:rsidRPr="0054390D">
        <w:rPr>
          <w:rFonts w:ascii="Times New Roman" w:hAnsi="Times New Roman" w:cs="Times New Roman"/>
          <w:b/>
          <w:bCs/>
          <w:sz w:val="24"/>
          <w:szCs w:val="24"/>
        </w:rPr>
        <w:t>, 6 drah</w:t>
      </w:r>
      <w:r w:rsidRPr="0054390D">
        <w:rPr>
          <w:rFonts w:ascii="Times New Roman" w:hAnsi="Times New Roman" w:cs="Times New Roman"/>
          <w:b/>
          <w:bCs/>
          <w:sz w:val="24"/>
          <w:szCs w:val="24"/>
        </w:rPr>
        <w:t xml:space="preserve">, obrátkové stěny hladké, </w:t>
      </w:r>
      <w:r w:rsidR="00CC1969" w:rsidRPr="0054390D">
        <w:rPr>
          <w:rFonts w:ascii="Times New Roman" w:hAnsi="Times New Roman" w:cs="Times New Roman"/>
          <w:b/>
          <w:bCs/>
          <w:sz w:val="24"/>
          <w:szCs w:val="24"/>
        </w:rPr>
        <w:t>hloubka 1</w:t>
      </w:r>
      <w:r w:rsidR="0054390D">
        <w:rPr>
          <w:rFonts w:ascii="Times New Roman" w:hAnsi="Times New Roman" w:cs="Times New Roman"/>
          <w:b/>
          <w:bCs/>
          <w:sz w:val="24"/>
          <w:szCs w:val="24"/>
        </w:rPr>
        <w:t>,6</w:t>
      </w:r>
      <w:r w:rsidR="00A81836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54390D">
        <w:rPr>
          <w:rFonts w:ascii="Times New Roman" w:hAnsi="Times New Roman" w:cs="Times New Roman"/>
          <w:b/>
          <w:bCs/>
          <w:sz w:val="24"/>
          <w:szCs w:val="24"/>
        </w:rPr>
        <w:t>-1,8</w:t>
      </w:r>
      <w:r w:rsidR="00A81836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CC1969" w:rsidRPr="0054390D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9339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72F3B">
        <w:rPr>
          <w:rFonts w:ascii="Times New Roman" w:hAnsi="Times New Roman" w:cs="Times New Roman"/>
          <w:b/>
          <w:bCs/>
          <w:sz w:val="24"/>
          <w:szCs w:val="24"/>
        </w:rPr>
        <w:t>poloautomatická časomíra</w:t>
      </w:r>
    </w:p>
    <w:p w14:paraId="0278C39E" w14:textId="1335DDBD" w:rsidR="001720D6" w:rsidRPr="001720D6" w:rsidRDefault="001720D6" w:rsidP="001720D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Kvalifika</w:t>
      </w:r>
      <w:r w:rsidR="00101170">
        <w:rPr>
          <w:rFonts w:ascii="Times New Roman" w:hAnsi="Times New Roman" w:cs="Times New Roman"/>
          <w:b/>
          <w:bCs/>
          <w:sz w:val="24"/>
          <w:szCs w:val="24"/>
        </w:rPr>
        <w:t>ční období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do termínu přihlášek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36970B0" w14:textId="12E48902" w:rsidR="0061002A" w:rsidRPr="0054390D" w:rsidRDefault="0061002A" w:rsidP="00AA35A8">
      <w:pPr>
        <w:rPr>
          <w:rFonts w:ascii="Times New Roman" w:hAnsi="Times New Roman" w:cs="Times New Roman"/>
          <w:sz w:val="24"/>
          <w:szCs w:val="24"/>
        </w:rPr>
      </w:pPr>
      <w:r w:rsidRPr="0054390D">
        <w:rPr>
          <w:rFonts w:ascii="Times New Roman" w:hAnsi="Times New Roman" w:cs="Times New Roman"/>
          <w:b/>
          <w:bCs/>
          <w:sz w:val="24"/>
          <w:szCs w:val="24"/>
        </w:rPr>
        <w:t>Termín přihlášek:</w:t>
      </w:r>
      <w:r w:rsidR="009C6346" w:rsidRPr="0054390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46BDA" w:rsidRPr="0054390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8183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666B8"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="00042721" w:rsidRPr="0054390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52E48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042721" w:rsidRPr="0054390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52D1E" w:rsidRPr="0054390D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872F3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E666B8">
        <w:rPr>
          <w:rFonts w:ascii="Times New Roman" w:hAnsi="Times New Roman" w:cs="Times New Roman"/>
          <w:b/>
          <w:bCs/>
          <w:sz w:val="24"/>
          <w:szCs w:val="24"/>
        </w:rPr>
        <w:t xml:space="preserve"> do 23:59</w:t>
      </w:r>
      <w:r w:rsidR="00B52D1E" w:rsidRPr="005439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52D1E" w:rsidRPr="0054390D">
        <w:rPr>
          <w:rFonts w:ascii="Times New Roman" w:hAnsi="Times New Roman" w:cs="Times New Roman"/>
          <w:sz w:val="24"/>
          <w:szCs w:val="24"/>
        </w:rPr>
        <w:t>online přes IS ČSPS</w:t>
      </w:r>
    </w:p>
    <w:p w14:paraId="3173D7E3" w14:textId="02E1DC7D" w:rsidR="00B52D1E" w:rsidRPr="0054390D" w:rsidRDefault="00B52D1E" w:rsidP="00AA35A8">
      <w:pPr>
        <w:rPr>
          <w:rFonts w:ascii="Times New Roman" w:hAnsi="Times New Roman" w:cs="Times New Roman"/>
          <w:sz w:val="24"/>
          <w:szCs w:val="24"/>
        </w:rPr>
      </w:pPr>
      <w:r w:rsidRPr="0054390D">
        <w:rPr>
          <w:rFonts w:ascii="Times New Roman" w:hAnsi="Times New Roman" w:cs="Times New Roman"/>
          <w:b/>
          <w:bCs/>
          <w:sz w:val="24"/>
          <w:szCs w:val="24"/>
        </w:rPr>
        <w:t>Termín odhlášek:</w:t>
      </w:r>
      <w:r w:rsidRPr="0054390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4390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46BDA" w:rsidRPr="0054390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52E4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666B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ED0C2B" w:rsidRPr="0054390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52E48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ED0C2B" w:rsidRPr="0054390D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872F3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E666B8">
        <w:rPr>
          <w:rFonts w:ascii="Times New Roman" w:hAnsi="Times New Roman" w:cs="Times New Roman"/>
          <w:b/>
          <w:bCs/>
          <w:sz w:val="24"/>
          <w:szCs w:val="24"/>
        </w:rPr>
        <w:t xml:space="preserve"> do 12:00</w:t>
      </w:r>
      <w:r w:rsidR="00ED0C2B" w:rsidRPr="005439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81963" w:rsidRPr="0054390D">
        <w:rPr>
          <w:rFonts w:ascii="Times New Roman" w:hAnsi="Times New Roman" w:cs="Times New Roman"/>
          <w:sz w:val="24"/>
          <w:szCs w:val="24"/>
        </w:rPr>
        <w:t>online přes IS ČSPS</w:t>
      </w:r>
    </w:p>
    <w:p w14:paraId="5C9A056A" w14:textId="7D9E9468" w:rsidR="00F81963" w:rsidRPr="0054390D" w:rsidRDefault="00F81963" w:rsidP="00AA35A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4390D">
        <w:rPr>
          <w:rFonts w:ascii="Times New Roman" w:hAnsi="Times New Roman" w:cs="Times New Roman"/>
          <w:b/>
          <w:bCs/>
          <w:sz w:val="24"/>
          <w:szCs w:val="24"/>
        </w:rPr>
        <w:t>Informace:</w:t>
      </w:r>
      <w:r w:rsidRPr="0054390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4390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4390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46BDA" w:rsidRPr="0054390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86864">
        <w:rPr>
          <w:rFonts w:ascii="Times New Roman" w:hAnsi="Times New Roman" w:cs="Times New Roman"/>
          <w:b/>
          <w:bCs/>
          <w:sz w:val="24"/>
          <w:szCs w:val="24"/>
        </w:rPr>
        <w:t xml:space="preserve">Markéta </w:t>
      </w:r>
      <w:proofErr w:type="spellStart"/>
      <w:r w:rsidR="00086864">
        <w:rPr>
          <w:rFonts w:ascii="Times New Roman" w:hAnsi="Times New Roman" w:cs="Times New Roman"/>
          <w:b/>
          <w:bCs/>
          <w:sz w:val="24"/>
          <w:szCs w:val="24"/>
        </w:rPr>
        <w:t>Mísařová</w:t>
      </w:r>
      <w:proofErr w:type="spellEnd"/>
      <w:r w:rsidRPr="005439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4390D">
        <w:rPr>
          <w:rFonts w:ascii="Times New Roman" w:hAnsi="Times New Roman" w:cs="Times New Roman"/>
          <w:sz w:val="24"/>
          <w:szCs w:val="24"/>
        </w:rPr>
        <w:t>tel: 77</w:t>
      </w:r>
      <w:r w:rsidR="00086864">
        <w:rPr>
          <w:rFonts w:ascii="Times New Roman" w:hAnsi="Times New Roman" w:cs="Times New Roman"/>
          <w:sz w:val="24"/>
          <w:szCs w:val="24"/>
        </w:rPr>
        <w:t>7</w:t>
      </w:r>
      <w:r w:rsidR="00731829">
        <w:rPr>
          <w:rFonts w:ascii="Times New Roman" w:hAnsi="Times New Roman" w:cs="Times New Roman"/>
          <w:sz w:val="24"/>
          <w:szCs w:val="24"/>
        </w:rPr>
        <w:t> </w:t>
      </w:r>
      <w:r w:rsidR="00086864">
        <w:rPr>
          <w:rFonts w:ascii="Times New Roman" w:hAnsi="Times New Roman" w:cs="Times New Roman"/>
          <w:sz w:val="24"/>
          <w:szCs w:val="24"/>
        </w:rPr>
        <w:t>984</w:t>
      </w:r>
      <w:r w:rsidR="00731829">
        <w:rPr>
          <w:rFonts w:ascii="Times New Roman" w:hAnsi="Times New Roman" w:cs="Times New Roman"/>
          <w:sz w:val="24"/>
          <w:szCs w:val="24"/>
        </w:rPr>
        <w:t xml:space="preserve"> </w:t>
      </w:r>
      <w:r w:rsidR="00086864">
        <w:rPr>
          <w:rFonts w:ascii="Times New Roman" w:hAnsi="Times New Roman" w:cs="Times New Roman"/>
          <w:sz w:val="24"/>
          <w:szCs w:val="24"/>
        </w:rPr>
        <w:t>25</w:t>
      </w:r>
      <w:r w:rsidR="00552E48">
        <w:rPr>
          <w:rFonts w:ascii="Times New Roman" w:hAnsi="Times New Roman" w:cs="Times New Roman"/>
          <w:sz w:val="24"/>
          <w:szCs w:val="24"/>
        </w:rPr>
        <w:t>0</w:t>
      </w:r>
      <w:r w:rsidR="003A3792" w:rsidRPr="005439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3977054" w14:textId="3C8871A4" w:rsidR="003A3792" w:rsidRPr="0054390D" w:rsidRDefault="003A3792" w:rsidP="00AA35A8">
      <w:pPr>
        <w:rPr>
          <w:rFonts w:ascii="Times New Roman" w:hAnsi="Times New Roman" w:cs="Times New Roman"/>
          <w:sz w:val="24"/>
          <w:szCs w:val="24"/>
        </w:rPr>
      </w:pPr>
      <w:r w:rsidRPr="0054390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4390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4390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4390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46BDA" w:rsidRPr="0054390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4390D">
        <w:rPr>
          <w:rFonts w:ascii="Times New Roman" w:hAnsi="Times New Roman" w:cs="Times New Roman"/>
          <w:sz w:val="24"/>
          <w:szCs w:val="24"/>
        </w:rPr>
        <w:t xml:space="preserve">e-mail: </w:t>
      </w:r>
      <w:r w:rsidR="00153A09" w:rsidRPr="00153A09">
        <w:rPr>
          <w:rFonts w:ascii="Times New Roman" w:hAnsi="Times New Roman" w:cs="Times New Roman"/>
          <w:sz w:val="24"/>
          <w:szCs w:val="24"/>
        </w:rPr>
        <w:t>pkchrudimst</w:t>
      </w:r>
      <w:r w:rsidR="00153A09">
        <w:rPr>
          <w:rFonts w:ascii="Times New Roman" w:hAnsi="Times New Roman" w:cs="Times New Roman"/>
          <w:sz w:val="24"/>
          <w:szCs w:val="24"/>
        </w:rPr>
        <w:t>ikati@seznam.cz</w:t>
      </w:r>
    </w:p>
    <w:p w14:paraId="342ED36B" w14:textId="00698133" w:rsidR="00D27C80" w:rsidRPr="0054390D" w:rsidRDefault="00A32CED" w:rsidP="00456E84">
      <w:pPr>
        <w:ind w:left="3540" w:hanging="3540"/>
        <w:jc w:val="both"/>
        <w:rPr>
          <w:rFonts w:ascii="Times New Roman" w:hAnsi="Times New Roman" w:cs="Times New Roman"/>
          <w:sz w:val="24"/>
          <w:szCs w:val="24"/>
        </w:rPr>
      </w:pPr>
      <w:r w:rsidRPr="0054390D">
        <w:rPr>
          <w:rFonts w:ascii="Times New Roman" w:hAnsi="Times New Roman" w:cs="Times New Roman"/>
          <w:b/>
          <w:bCs/>
          <w:sz w:val="24"/>
          <w:szCs w:val="24"/>
        </w:rPr>
        <w:t>Stravování:</w:t>
      </w:r>
      <w:r w:rsidRPr="0054390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F0388">
        <w:rPr>
          <w:rFonts w:ascii="Times New Roman" w:hAnsi="Times New Roman" w:cs="Times New Roman"/>
          <w:sz w:val="24"/>
          <w:szCs w:val="24"/>
        </w:rPr>
        <w:t>pořadatel nezajištuje</w:t>
      </w:r>
    </w:p>
    <w:p w14:paraId="0E77902B" w14:textId="460F94D5" w:rsidR="00606289" w:rsidRPr="0054390D" w:rsidRDefault="00606289" w:rsidP="00456E84">
      <w:pPr>
        <w:ind w:left="3540" w:hanging="3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390D">
        <w:rPr>
          <w:rFonts w:ascii="Times New Roman" w:hAnsi="Times New Roman" w:cs="Times New Roman"/>
          <w:b/>
          <w:bCs/>
          <w:sz w:val="24"/>
          <w:szCs w:val="24"/>
        </w:rPr>
        <w:t>Hospodářské podmínky:</w:t>
      </w:r>
      <w:r w:rsidR="0054390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46BDA" w:rsidRPr="0054390D">
        <w:rPr>
          <w:rFonts w:ascii="Times New Roman" w:hAnsi="Times New Roman" w:cs="Times New Roman"/>
          <w:sz w:val="24"/>
          <w:szCs w:val="24"/>
        </w:rPr>
        <w:t>oddíly startují na vlastní náklady</w:t>
      </w:r>
      <w:r w:rsidR="004C442C" w:rsidRPr="0054390D">
        <w:rPr>
          <w:rFonts w:ascii="Times New Roman" w:hAnsi="Times New Roman" w:cs="Times New Roman"/>
          <w:sz w:val="24"/>
          <w:szCs w:val="24"/>
        </w:rPr>
        <w:t>. Za každý přijatý</w:t>
      </w:r>
      <w:r w:rsidR="00237716" w:rsidRPr="0054390D">
        <w:rPr>
          <w:rFonts w:ascii="Times New Roman" w:hAnsi="Times New Roman" w:cs="Times New Roman"/>
          <w:sz w:val="24"/>
          <w:szCs w:val="24"/>
        </w:rPr>
        <w:t xml:space="preserve"> včas neodhlášený</w:t>
      </w:r>
      <w:r w:rsidR="004C442C" w:rsidRPr="0054390D">
        <w:rPr>
          <w:rFonts w:ascii="Times New Roman" w:hAnsi="Times New Roman" w:cs="Times New Roman"/>
          <w:sz w:val="24"/>
          <w:szCs w:val="24"/>
        </w:rPr>
        <w:t xml:space="preserve"> start jednotlivce se vybírá startovné ve výši 100,- Kč. </w:t>
      </w:r>
      <w:r w:rsidR="004060F8">
        <w:rPr>
          <w:rFonts w:ascii="Times New Roman" w:hAnsi="Times New Roman" w:cs="Times New Roman"/>
          <w:sz w:val="24"/>
          <w:szCs w:val="24"/>
        </w:rPr>
        <w:br/>
      </w:r>
      <w:r w:rsidR="00237716" w:rsidRPr="0054390D">
        <w:rPr>
          <w:rFonts w:ascii="Times New Roman" w:hAnsi="Times New Roman" w:cs="Times New Roman"/>
          <w:b/>
          <w:bCs/>
          <w:sz w:val="24"/>
          <w:szCs w:val="24"/>
        </w:rPr>
        <w:t xml:space="preserve">Na startovné budou vystaveny a zaslány </w:t>
      </w:r>
      <w:r w:rsidR="00456E84" w:rsidRPr="0054390D">
        <w:rPr>
          <w:rFonts w:ascii="Times New Roman" w:hAnsi="Times New Roman" w:cs="Times New Roman"/>
          <w:b/>
          <w:bCs/>
          <w:sz w:val="24"/>
          <w:szCs w:val="24"/>
        </w:rPr>
        <w:t xml:space="preserve">faktury na e-mailové adresy klubů uvedených v IS ČSPS </w:t>
      </w:r>
    </w:p>
    <w:p w14:paraId="422B878D" w14:textId="6F845610" w:rsidR="0038496E" w:rsidRPr="00A81836" w:rsidRDefault="009B721A" w:rsidP="00AA35A8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B721A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 xml:space="preserve">Technická ustanovení </w:t>
      </w:r>
    </w:p>
    <w:p w14:paraId="6E94EAFF" w14:textId="77777777" w:rsidR="009B721A" w:rsidRPr="00A81836" w:rsidRDefault="009B721A" w:rsidP="00AA35A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3125BC4" w14:textId="2F5E2FEA" w:rsidR="0054390D" w:rsidRDefault="0054390D" w:rsidP="00AA35A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18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Závodí se podle </w:t>
      </w:r>
      <w:r w:rsidR="00927DA4">
        <w:rPr>
          <w:rFonts w:ascii="Times New Roman" w:hAnsi="Times New Roman" w:cs="Times New Roman"/>
          <w:color w:val="000000" w:themeColor="text1"/>
          <w:sz w:val="24"/>
          <w:szCs w:val="24"/>
        </w:rPr>
        <w:t>Pravidel plavání, Soutěžního řádu a dle ustanovení tohoto rozpisu</w:t>
      </w:r>
    </w:p>
    <w:p w14:paraId="5E3FF5D2" w14:textId="2FE5FEFD" w:rsidR="00927DA4" w:rsidRDefault="00927DA4" w:rsidP="00AA35A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Závody jsou soutěží jednotlivců</w:t>
      </w:r>
      <w:r w:rsidR="00FB2B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plave se přímo na čas. Bude použito pravidlo jednoho startu a statovat se bude přes hlavu </w:t>
      </w:r>
    </w:p>
    <w:p w14:paraId="0873C164" w14:textId="3CFA906A" w:rsidR="00702C04" w:rsidRDefault="00702C04" w:rsidP="00AA35A8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Kategorie:</w:t>
      </w:r>
    </w:p>
    <w:p w14:paraId="18443640" w14:textId="03BD9B5E" w:rsidR="00086864" w:rsidRPr="00086864" w:rsidRDefault="00153A09" w:rsidP="00AA35A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 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086864">
        <w:rPr>
          <w:rFonts w:ascii="Times New Roman" w:hAnsi="Times New Roman" w:cs="Times New Roman"/>
          <w:color w:val="000000" w:themeColor="text1"/>
          <w:sz w:val="24"/>
          <w:szCs w:val="24"/>
        </w:rPr>
        <w:t>07</w:t>
      </w:r>
      <w:proofErr w:type="gramEnd"/>
      <w:r w:rsidR="00086864">
        <w:rPr>
          <w:rFonts w:ascii="Times New Roman" w:hAnsi="Times New Roman" w:cs="Times New Roman"/>
          <w:color w:val="000000" w:themeColor="text1"/>
          <w:sz w:val="24"/>
          <w:szCs w:val="24"/>
        </w:rPr>
        <w:t>-2010</w:t>
      </w:r>
    </w:p>
    <w:p w14:paraId="04529175" w14:textId="7EA431AD" w:rsidR="00702C04" w:rsidRDefault="00153A09" w:rsidP="00AA35A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</w:t>
      </w:r>
      <w:r w:rsidR="00702C0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44186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–</w:t>
      </w:r>
      <w:r w:rsidR="00702C0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441861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BA7B14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752E5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proofErr w:type="gramEnd"/>
      <w:r w:rsidR="00E51416">
        <w:rPr>
          <w:rFonts w:ascii="Times New Roman" w:hAnsi="Times New Roman" w:cs="Times New Roman"/>
          <w:color w:val="000000" w:themeColor="text1"/>
          <w:sz w:val="24"/>
          <w:szCs w:val="24"/>
        </w:rPr>
        <w:t>-20</w:t>
      </w:r>
      <w:r w:rsidR="00BA7B14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752E56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</w:p>
    <w:p w14:paraId="34DD10CC" w14:textId="3D8F8FF7" w:rsidR="00C32045" w:rsidRPr="00F31C0C" w:rsidRDefault="00153A09" w:rsidP="00AA35A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</w:t>
      </w:r>
      <w:r w:rsidR="00F31C0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F31C0C">
        <w:rPr>
          <w:rFonts w:ascii="Times New Roman" w:hAnsi="Times New Roman" w:cs="Times New Roman"/>
          <w:color w:val="000000" w:themeColor="text1"/>
          <w:sz w:val="24"/>
          <w:szCs w:val="24"/>
        </w:rPr>
        <w:t>– 20</w:t>
      </w:r>
      <w:r w:rsidR="00E5141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752E56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proofErr w:type="gramEnd"/>
      <w:r w:rsidR="00E51416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546D4C">
        <w:rPr>
          <w:rFonts w:ascii="Times New Roman" w:hAnsi="Times New Roman" w:cs="Times New Roman"/>
          <w:color w:val="000000" w:themeColor="text1"/>
          <w:sz w:val="24"/>
          <w:szCs w:val="24"/>
        </w:rPr>
        <w:t>201</w:t>
      </w:r>
      <w:r w:rsidR="00752E56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</w:p>
    <w:p w14:paraId="25F5B85D" w14:textId="29F03168" w:rsidR="00441861" w:rsidRDefault="00153A09" w:rsidP="00AA35A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</w:t>
      </w:r>
      <w:r w:rsidR="0044186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441861">
        <w:rPr>
          <w:rFonts w:ascii="Times New Roman" w:hAnsi="Times New Roman" w:cs="Times New Roman"/>
          <w:color w:val="000000" w:themeColor="text1"/>
          <w:sz w:val="24"/>
          <w:szCs w:val="24"/>
        </w:rPr>
        <w:t>– 201</w:t>
      </w:r>
      <w:r w:rsidR="00752E56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mladší</w:t>
      </w:r>
    </w:p>
    <w:p w14:paraId="165B9C84" w14:textId="77777777" w:rsidR="007B5606" w:rsidRDefault="007B5606" w:rsidP="00AA35A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D8A4A04" w14:textId="77777777" w:rsidR="007B5606" w:rsidRDefault="007B5606" w:rsidP="00AA35A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32557AA" w14:textId="77777777" w:rsidR="007B5606" w:rsidRDefault="007B5606" w:rsidP="00AA35A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6ACC645" w14:textId="77777777" w:rsidR="007B5606" w:rsidRDefault="007B5606" w:rsidP="00AA35A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7D9AFBE" w14:textId="0CC95CDE" w:rsidR="007B5606" w:rsidRDefault="007B5606" w:rsidP="00AA35A8">
      <w:pP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lastRenderedPageBreak/>
        <w:t>Časový harmonogram</w:t>
      </w:r>
    </w:p>
    <w:p w14:paraId="105C94BA" w14:textId="232ECF8A" w:rsidR="007B5606" w:rsidRPr="0059023D" w:rsidRDefault="007B5606" w:rsidP="00AA35A8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Sobota dopoledne</w:t>
      </w:r>
      <w:r w:rsidR="006F5D7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  <w:t>1. půlden</w:t>
      </w:r>
      <w:r w:rsidR="0059023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59023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59023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</w:p>
    <w:p w14:paraId="21AABE4E" w14:textId="5C5CF83C" w:rsidR="006F5D71" w:rsidRDefault="006F5D71" w:rsidP="00AA35A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Prezentace: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7:</w:t>
      </w:r>
      <w:r w:rsidR="00E717E5">
        <w:rPr>
          <w:rFonts w:ascii="Times New Roman" w:hAnsi="Times New Roman" w:cs="Times New Roman"/>
          <w:color w:val="000000" w:themeColor="text1"/>
          <w:sz w:val="24"/>
          <w:szCs w:val="24"/>
        </w:rPr>
        <w:t>30</w:t>
      </w:r>
      <w:r w:rsidR="005721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5721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8:</w:t>
      </w:r>
      <w:r w:rsidR="00476C9C">
        <w:rPr>
          <w:rFonts w:ascii="Times New Roman" w:hAnsi="Times New Roman" w:cs="Times New Roman"/>
          <w:color w:val="000000" w:themeColor="text1"/>
          <w:sz w:val="24"/>
          <w:szCs w:val="24"/>
        </w:rPr>
        <w:t>15</w:t>
      </w:r>
      <w:r w:rsidR="00E90B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vestibulu bazénu</w:t>
      </w:r>
      <w:r w:rsidR="007116A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067697FA" w14:textId="66377F8B" w:rsidR="00E90B32" w:rsidRDefault="00E90B32" w:rsidP="00AA35A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Rozplavání: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D3533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5D3533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E14F05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5721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5721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26033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5721C4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E260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</w:t>
      </w:r>
      <w:r w:rsidR="00E14F0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14F0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14F0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14F0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14F0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14F0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703CCAD5" w14:textId="5D2B8AFF" w:rsidR="00E26033" w:rsidRDefault="00E26033" w:rsidP="00AA35A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Závod: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C12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8:</w:t>
      </w:r>
      <w:r w:rsidR="005721C4">
        <w:rPr>
          <w:rFonts w:ascii="Times New Roman" w:hAnsi="Times New Roman" w:cs="Times New Roman"/>
          <w:color w:val="000000" w:themeColor="text1"/>
          <w:sz w:val="24"/>
          <w:szCs w:val="24"/>
        </w:rPr>
        <w:t>45</w:t>
      </w:r>
      <w:r w:rsidR="00B0430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0430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0430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0430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0430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0430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518EA6D0" w14:textId="77777777" w:rsidR="003D731B" w:rsidRDefault="003D731B" w:rsidP="00AA35A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Mkatabulky"/>
        <w:tblW w:w="6799" w:type="dxa"/>
        <w:tblBorders>
          <w:top w:val="single" w:sz="12" w:space="0" w:color="auto"/>
        </w:tblBorders>
        <w:tblLook w:val="04A0" w:firstRow="1" w:lastRow="0" w:firstColumn="1" w:lastColumn="0" w:noHBand="0" w:noVBand="1"/>
      </w:tblPr>
      <w:tblGrid>
        <w:gridCol w:w="1554"/>
        <w:gridCol w:w="3261"/>
        <w:gridCol w:w="1984"/>
      </w:tblGrid>
      <w:tr w:rsidR="007C4388" w14:paraId="55BAC2B2" w14:textId="77777777" w:rsidTr="00897F00">
        <w:tc>
          <w:tcPr>
            <w:tcW w:w="1554" w:type="dxa"/>
          </w:tcPr>
          <w:p w14:paraId="2D96466E" w14:textId="6425193B" w:rsidR="007C4388" w:rsidRPr="00F77252" w:rsidRDefault="007C4388" w:rsidP="00554F6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Č.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disciplýny</w:t>
            </w:r>
            <w:proofErr w:type="spellEnd"/>
          </w:p>
        </w:tc>
        <w:tc>
          <w:tcPr>
            <w:tcW w:w="3261" w:type="dxa"/>
          </w:tcPr>
          <w:p w14:paraId="7918A59A" w14:textId="3957E8AA" w:rsidR="007C4388" w:rsidRPr="00F77252" w:rsidRDefault="007C4388" w:rsidP="00554F6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disciplína</w:t>
            </w:r>
          </w:p>
        </w:tc>
        <w:tc>
          <w:tcPr>
            <w:tcW w:w="1984" w:type="dxa"/>
          </w:tcPr>
          <w:p w14:paraId="4195F543" w14:textId="184B61D5" w:rsidR="007C4388" w:rsidRPr="00F77252" w:rsidRDefault="007C4388" w:rsidP="00554F6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7725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kategorie</w:t>
            </w:r>
          </w:p>
        </w:tc>
      </w:tr>
      <w:tr w:rsidR="007C4388" w14:paraId="45102CA0" w14:textId="77777777" w:rsidTr="00897F00">
        <w:tc>
          <w:tcPr>
            <w:tcW w:w="1554" w:type="dxa"/>
          </w:tcPr>
          <w:p w14:paraId="78CC1062" w14:textId="1CE3695A" w:rsidR="007C4388" w:rsidRPr="00554F6F" w:rsidRDefault="007C4388" w:rsidP="00554F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261" w:type="dxa"/>
          </w:tcPr>
          <w:p w14:paraId="479D8B1E" w14:textId="4201E72C" w:rsidR="007C4388" w:rsidRDefault="007C4388" w:rsidP="007C43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100m motýlek muži</w:t>
            </w:r>
          </w:p>
        </w:tc>
        <w:tc>
          <w:tcPr>
            <w:tcW w:w="1984" w:type="dxa"/>
          </w:tcPr>
          <w:p w14:paraId="01EEE022" w14:textId="71D0073C" w:rsidR="007C4388" w:rsidRDefault="007C4388" w:rsidP="00554F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Muži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A,B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C,D</w:t>
            </w:r>
            <w:proofErr w:type="gramEnd"/>
          </w:p>
        </w:tc>
      </w:tr>
      <w:tr w:rsidR="007C4388" w14:paraId="3B486023" w14:textId="77777777" w:rsidTr="00897F00">
        <w:tc>
          <w:tcPr>
            <w:tcW w:w="1554" w:type="dxa"/>
          </w:tcPr>
          <w:p w14:paraId="188CBCEF" w14:textId="5B4D5AF0" w:rsidR="007C4388" w:rsidRDefault="007C4388" w:rsidP="00554F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261" w:type="dxa"/>
          </w:tcPr>
          <w:p w14:paraId="6A38E940" w14:textId="4DB2AB31" w:rsidR="007C4388" w:rsidRDefault="007C4388" w:rsidP="007C43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100m motýlek ženy</w:t>
            </w:r>
          </w:p>
        </w:tc>
        <w:tc>
          <w:tcPr>
            <w:tcW w:w="1984" w:type="dxa"/>
          </w:tcPr>
          <w:p w14:paraId="24592095" w14:textId="5F642093" w:rsidR="007C4388" w:rsidRDefault="007C4388" w:rsidP="00554F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Ženy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A,B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C,D</w:t>
            </w:r>
            <w:proofErr w:type="gramEnd"/>
          </w:p>
        </w:tc>
      </w:tr>
      <w:tr w:rsidR="007C4388" w14:paraId="1AC6C218" w14:textId="77777777" w:rsidTr="00897F00">
        <w:tc>
          <w:tcPr>
            <w:tcW w:w="1554" w:type="dxa"/>
          </w:tcPr>
          <w:p w14:paraId="629CE333" w14:textId="41A6A0B3" w:rsidR="007C4388" w:rsidRDefault="007C4388" w:rsidP="00554F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261" w:type="dxa"/>
          </w:tcPr>
          <w:p w14:paraId="37C4F61E" w14:textId="5A5E4C71" w:rsidR="007C4388" w:rsidRDefault="007C4388" w:rsidP="007C43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50m prsa muži</w:t>
            </w:r>
          </w:p>
        </w:tc>
        <w:tc>
          <w:tcPr>
            <w:tcW w:w="1984" w:type="dxa"/>
          </w:tcPr>
          <w:p w14:paraId="1A22A788" w14:textId="066661CB" w:rsidR="007C4388" w:rsidRDefault="007C4388" w:rsidP="00554F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Muži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A,B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C,D</w:t>
            </w:r>
            <w:proofErr w:type="gramEnd"/>
          </w:p>
        </w:tc>
      </w:tr>
      <w:tr w:rsidR="007C4388" w14:paraId="685B3842" w14:textId="77777777" w:rsidTr="00897F00">
        <w:tc>
          <w:tcPr>
            <w:tcW w:w="1554" w:type="dxa"/>
          </w:tcPr>
          <w:p w14:paraId="5610DFF8" w14:textId="306FC201" w:rsidR="007C4388" w:rsidRDefault="007C4388" w:rsidP="00554F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3261" w:type="dxa"/>
          </w:tcPr>
          <w:p w14:paraId="606D1159" w14:textId="4CAAAF3A" w:rsidR="007C4388" w:rsidRDefault="007C4388" w:rsidP="007C43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50m prsa</w:t>
            </w:r>
            <w:r w:rsidR="00897F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ženy</w:t>
            </w:r>
          </w:p>
        </w:tc>
        <w:tc>
          <w:tcPr>
            <w:tcW w:w="1984" w:type="dxa"/>
          </w:tcPr>
          <w:p w14:paraId="533F5E85" w14:textId="58CC45BC" w:rsidR="007C4388" w:rsidRDefault="007C4388" w:rsidP="00554F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Ženy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A,B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C,D</w:t>
            </w:r>
            <w:proofErr w:type="gramEnd"/>
          </w:p>
        </w:tc>
      </w:tr>
      <w:tr w:rsidR="007C4388" w14:paraId="1DE7066C" w14:textId="77777777" w:rsidTr="00897F00">
        <w:tc>
          <w:tcPr>
            <w:tcW w:w="1554" w:type="dxa"/>
          </w:tcPr>
          <w:p w14:paraId="0E8A3B0F" w14:textId="4A726512" w:rsidR="007C4388" w:rsidRDefault="007C4388" w:rsidP="00554F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3261" w:type="dxa"/>
          </w:tcPr>
          <w:p w14:paraId="68086452" w14:textId="5037385B" w:rsidR="007C4388" w:rsidRDefault="007C4388" w:rsidP="007C43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200m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volný způsob</w:t>
            </w:r>
            <w:r w:rsidR="00897F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muži</w:t>
            </w:r>
          </w:p>
        </w:tc>
        <w:tc>
          <w:tcPr>
            <w:tcW w:w="1984" w:type="dxa"/>
          </w:tcPr>
          <w:p w14:paraId="24FD8EA2" w14:textId="145572B0" w:rsidR="007C4388" w:rsidRDefault="007C4388" w:rsidP="00554F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Muži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A,B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C,D</w:t>
            </w:r>
            <w:proofErr w:type="gramEnd"/>
          </w:p>
        </w:tc>
      </w:tr>
      <w:tr w:rsidR="007C4388" w14:paraId="022B4507" w14:textId="77777777" w:rsidTr="00897F00">
        <w:tc>
          <w:tcPr>
            <w:tcW w:w="1554" w:type="dxa"/>
          </w:tcPr>
          <w:p w14:paraId="42EE2D55" w14:textId="219C5309" w:rsidR="007C4388" w:rsidRDefault="007C4388" w:rsidP="00554F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3261" w:type="dxa"/>
          </w:tcPr>
          <w:p w14:paraId="464DF663" w14:textId="33BC221E" w:rsidR="007C4388" w:rsidRDefault="007C4388" w:rsidP="007C43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200m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volný způsob</w:t>
            </w:r>
            <w:r w:rsidR="00897F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ženy</w:t>
            </w:r>
          </w:p>
        </w:tc>
        <w:tc>
          <w:tcPr>
            <w:tcW w:w="1984" w:type="dxa"/>
          </w:tcPr>
          <w:p w14:paraId="37F20C02" w14:textId="6215DE03" w:rsidR="007C4388" w:rsidRDefault="007C4388" w:rsidP="00554F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Ženy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A,B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C,D</w:t>
            </w:r>
            <w:proofErr w:type="gramEnd"/>
          </w:p>
        </w:tc>
      </w:tr>
      <w:tr w:rsidR="007C4388" w14:paraId="3385B693" w14:textId="77777777" w:rsidTr="00897F00">
        <w:tc>
          <w:tcPr>
            <w:tcW w:w="1554" w:type="dxa"/>
          </w:tcPr>
          <w:p w14:paraId="5103BEF6" w14:textId="052A3E8A" w:rsidR="007C4388" w:rsidRDefault="007C4388" w:rsidP="00554F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3261" w:type="dxa"/>
          </w:tcPr>
          <w:p w14:paraId="17C1BDA9" w14:textId="0E61D3A8" w:rsidR="007C4388" w:rsidRDefault="007C4388" w:rsidP="007C43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50m znak</w:t>
            </w:r>
            <w:r w:rsidR="00897F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muži</w:t>
            </w:r>
          </w:p>
        </w:tc>
        <w:tc>
          <w:tcPr>
            <w:tcW w:w="1984" w:type="dxa"/>
          </w:tcPr>
          <w:p w14:paraId="7E95C226" w14:textId="32F0FF8A" w:rsidR="007C4388" w:rsidRDefault="007C4388" w:rsidP="00554F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Muži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A,B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C,D</w:t>
            </w:r>
            <w:proofErr w:type="gramEnd"/>
          </w:p>
        </w:tc>
      </w:tr>
      <w:tr w:rsidR="007C4388" w14:paraId="368D4837" w14:textId="77777777" w:rsidTr="00897F00">
        <w:tc>
          <w:tcPr>
            <w:tcW w:w="1554" w:type="dxa"/>
          </w:tcPr>
          <w:p w14:paraId="5192B8FF" w14:textId="40ADE570" w:rsidR="007C4388" w:rsidRDefault="007C4388" w:rsidP="00554F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3261" w:type="dxa"/>
          </w:tcPr>
          <w:p w14:paraId="04CFFAB0" w14:textId="58F26B18" w:rsidR="007C4388" w:rsidRDefault="007C4388" w:rsidP="007C43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50m znak</w:t>
            </w:r>
            <w:r w:rsidR="00897F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ženy</w:t>
            </w:r>
          </w:p>
        </w:tc>
        <w:tc>
          <w:tcPr>
            <w:tcW w:w="1984" w:type="dxa"/>
          </w:tcPr>
          <w:p w14:paraId="39D0E291" w14:textId="1A16C477" w:rsidR="007C4388" w:rsidRDefault="007C4388" w:rsidP="00554F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Ženy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A,B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C,D</w:t>
            </w:r>
            <w:proofErr w:type="gramEnd"/>
          </w:p>
        </w:tc>
      </w:tr>
      <w:tr w:rsidR="007C4388" w14:paraId="6749CBCE" w14:textId="77777777" w:rsidTr="00897F00">
        <w:tc>
          <w:tcPr>
            <w:tcW w:w="1554" w:type="dxa"/>
          </w:tcPr>
          <w:p w14:paraId="4AC54805" w14:textId="6A47C118" w:rsidR="007C4388" w:rsidRDefault="007C4388" w:rsidP="00554F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3261" w:type="dxa"/>
          </w:tcPr>
          <w:p w14:paraId="0D68C974" w14:textId="5FD8B6BA" w:rsidR="007C4388" w:rsidRDefault="007C4388" w:rsidP="007C43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100m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volný způsob</w:t>
            </w:r>
            <w:r w:rsidR="00897F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muži</w:t>
            </w:r>
          </w:p>
        </w:tc>
        <w:tc>
          <w:tcPr>
            <w:tcW w:w="1984" w:type="dxa"/>
          </w:tcPr>
          <w:p w14:paraId="08050E42" w14:textId="031D47C7" w:rsidR="007C4388" w:rsidRDefault="007C4388" w:rsidP="00554F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Muži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A,B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C,D</w:t>
            </w:r>
            <w:proofErr w:type="gramEnd"/>
          </w:p>
        </w:tc>
      </w:tr>
      <w:tr w:rsidR="007C4388" w14:paraId="3E0E00A0" w14:textId="77777777" w:rsidTr="00897F00">
        <w:tc>
          <w:tcPr>
            <w:tcW w:w="1554" w:type="dxa"/>
          </w:tcPr>
          <w:p w14:paraId="3AAFE5DA" w14:textId="5DC79387" w:rsidR="007C4388" w:rsidRDefault="007C4388" w:rsidP="00554F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3261" w:type="dxa"/>
          </w:tcPr>
          <w:p w14:paraId="0911A840" w14:textId="0177D09E" w:rsidR="007C4388" w:rsidRDefault="007C4388" w:rsidP="007C43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100m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volný způsob</w:t>
            </w:r>
            <w:r w:rsidR="00897F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ženy</w:t>
            </w:r>
          </w:p>
        </w:tc>
        <w:tc>
          <w:tcPr>
            <w:tcW w:w="1984" w:type="dxa"/>
          </w:tcPr>
          <w:p w14:paraId="057060BE" w14:textId="4F6102A8" w:rsidR="007C4388" w:rsidRDefault="007C4388" w:rsidP="00554F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Ženy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A,B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C,D</w:t>
            </w:r>
            <w:proofErr w:type="gramEnd"/>
          </w:p>
        </w:tc>
      </w:tr>
    </w:tbl>
    <w:p w14:paraId="36918627" w14:textId="77777777" w:rsidR="003D731B" w:rsidRDefault="003D731B" w:rsidP="00AA35A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7AA97C6" w14:textId="445C3F10" w:rsidR="007C4388" w:rsidRDefault="00AC126D" w:rsidP="00AA35A8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Sobota odpoledne: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  <w:t>2. půlden</w:t>
      </w:r>
    </w:p>
    <w:p w14:paraId="78A72D1B" w14:textId="593EDA52" w:rsidR="00AC126D" w:rsidRDefault="00AC126D" w:rsidP="00AA35A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Rozplavání: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C2DBA">
        <w:rPr>
          <w:rFonts w:ascii="Times New Roman" w:hAnsi="Times New Roman" w:cs="Times New Roman"/>
          <w:color w:val="000000" w:themeColor="text1"/>
          <w:sz w:val="24"/>
          <w:szCs w:val="24"/>
        </w:rPr>
        <w:t>rozplavání končí 10 minut před zahájením 2. půldne</w:t>
      </w:r>
    </w:p>
    <w:p w14:paraId="7DAB113A" w14:textId="7D1BEA3B" w:rsidR="00AC126D" w:rsidRDefault="00AC126D" w:rsidP="00AA35A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Závod: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90 minut po dokončení dopoledního programu</w:t>
      </w:r>
    </w:p>
    <w:tbl>
      <w:tblPr>
        <w:tblStyle w:val="Mkatabulky"/>
        <w:tblW w:w="0" w:type="auto"/>
        <w:tblBorders>
          <w:top w:val="single" w:sz="12" w:space="0" w:color="auto"/>
        </w:tblBorders>
        <w:tblLook w:val="04A0" w:firstRow="1" w:lastRow="0" w:firstColumn="1" w:lastColumn="0" w:noHBand="0" w:noVBand="1"/>
      </w:tblPr>
      <w:tblGrid>
        <w:gridCol w:w="1569"/>
        <w:gridCol w:w="2962"/>
        <w:gridCol w:w="1843"/>
      </w:tblGrid>
      <w:tr w:rsidR="00897F00" w:rsidRPr="00554F6F" w14:paraId="6082A5F8" w14:textId="77777777" w:rsidTr="00897F00">
        <w:tc>
          <w:tcPr>
            <w:tcW w:w="1569" w:type="dxa"/>
          </w:tcPr>
          <w:p w14:paraId="7D731788" w14:textId="77777777" w:rsidR="00897F00" w:rsidRPr="00F77252" w:rsidRDefault="00897F00" w:rsidP="00CD6E5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č. disciplíny</w:t>
            </w:r>
          </w:p>
        </w:tc>
        <w:tc>
          <w:tcPr>
            <w:tcW w:w="2962" w:type="dxa"/>
          </w:tcPr>
          <w:p w14:paraId="435AAD06" w14:textId="77777777" w:rsidR="00897F00" w:rsidRPr="00554F6F" w:rsidRDefault="00897F00" w:rsidP="00CD6E5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disciplína</w:t>
            </w:r>
          </w:p>
        </w:tc>
        <w:tc>
          <w:tcPr>
            <w:tcW w:w="1843" w:type="dxa"/>
          </w:tcPr>
          <w:p w14:paraId="08AC9952" w14:textId="77777777" w:rsidR="00897F00" w:rsidRPr="00554F6F" w:rsidRDefault="00897F00" w:rsidP="00CD6E5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kategorie</w:t>
            </w:r>
          </w:p>
        </w:tc>
      </w:tr>
      <w:tr w:rsidR="00897F00" w14:paraId="0D845643" w14:textId="77777777" w:rsidTr="00897F00">
        <w:tc>
          <w:tcPr>
            <w:tcW w:w="1569" w:type="dxa"/>
          </w:tcPr>
          <w:p w14:paraId="0F260A5E" w14:textId="77777777" w:rsidR="00897F00" w:rsidRDefault="00897F00" w:rsidP="00CD6E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2962" w:type="dxa"/>
          </w:tcPr>
          <w:p w14:paraId="41686182" w14:textId="276F5BCC" w:rsidR="00897F00" w:rsidRDefault="00897F00" w:rsidP="00897F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50m motýl ženy</w:t>
            </w:r>
          </w:p>
        </w:tc>
        <w:tc>
          <w:tcPr>
            <w:tcW w:w="1843" w:type="dxa"/>
          </w:tcPr>
          <w:p w14:paraId="5C719C41" w14:textId="0E9AC4C3" w:rsidR="00897F00" w:rsidRDefault="00897F00" w:rsidP="00CD6E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Ženy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A,B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C,D</w:t>
            </w:r>
            <w:proofErr w:type="gramEnd"/>
          </w:p>
        </w:tc>
      </w:tr>
      <w:tr w:rsidR="00897F00" w14:paraId="68A63604" w14:textId="77777777" w:rsidTr="00897F00">
        <w:tc>
          <w:tcPr>
            <w:tcW w:w="1569" w:type="dxa"/>
          </w:tcPr>
          <w:p w14:paraId="28EE0A5A" w14:textId="77777777" w:rsidR="00897F00" w:rsidRDefault="00897F00" w:rsidP="00CD6E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2962" w:type="dxa"/>
          </w:tcPr>
          <w:p w14:paraId="4F0FF982" w14:textId="2E4AC031" w:rsidR="00897F00" w:rsidRDefault="00897F00" w:rsidP="00897F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50m motýl muži</w:t>
            </w:r>
          </w:p>
        </w:tc>
        <w:tc>
          <w:tcPr>
            <w:tcW w:w="1843" w:type="dxa"/>
          </w:tcPr>
          <w:p w14:paraId="32E3CFC3" w14:textId="293D2D78" w:rsidR="00897F00" w:rsidRDefault="00897F00" w:rsidP="00CD6E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Muži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A,B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C,D</w:t>
            </w:r>
            <w:proofErr w:type="gramEnd"/>
          </w:p>
        </w:tc>
      </w:tr>
      <w:tr w:rsidR="00897F00" w14:paraId="698C5FA1" w14:textId="77777777" w:rsidTr="00897F00">
        <w:tc>
          <w:tcPr>
            <w:tcW w:w="1569" w:type="dxa"/>
          </w:tcPr>
          <w:p w14:paraId="4B7330E9" w14:textId="77777777" w:rsidR="00897F00" w:rsidRDefault="00897F00" w:rsidP="00CD6E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2962" w:type="dxa"/>
          </w:tcPr>
          <w:p w14:paraId="1D284558" w14:textId="7B160738" w:rsidR="00897F00" w:rsidRDefault="00897F00" w:rsidP="00897F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100m prsa ženy</w:t>
            </w:r>
          </w:p>
        </w:tc>
        <w:tc>
          <w:tcPr>
            <w:tcW w:w="1843" w:type="dxa"/>
          </w:tcPr>
          <w:p w14:paraId="2CF90D9F" w14:textId="252DA126" w:rsidR="00897F00" w:rsidRDefault="00897F00" w:rsidP="00CD6E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Ženy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A,B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C,D</w:t>
            </w:r>
            <w:proofErr w:type="gramEnd"/>
          </w:p>
        </w:tc>
      </w:tr>
      <w:tr w:rsidR="00897F00" w14:paraId="710DCB1B" w14:textId="77777777" w:rsidTr="00897F00">
        <w:tc>
          <w:tcPr>
            <w:tcW w:w="1569" w:type="dxa"/>
          </w:tcPr>
          <w:p w14:paraId="493D9FA5" w14:textId="77777777" w:rsidR="00897F00" w:rsidRDefault="00897F00" w:rsidP="00CD6E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2962" w:type="dxa"/>
          </w:tcPr>
          <w:p w14:paraId="5C2255F4" w14:textId="4B78F0DC" w:rsidR="00897F00" w:rsidRDefault="00897F00" w:rsidP="00897F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100m prsa muži</w:t>
            </w:r>
          </w:p>
        </w:tc>
        <w:tc>
          <w:tcPr>
            <w:tcW w:w="1843" w:type="dxa"/>
          </w:tcPr>
          <w:p w14:paraId="2C4869C1" w14:textId="2CB3C779" w:rsidR="00897F00" w:rsidRDefault="00897F00" w:rsidP="00CD6E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Muži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A,B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C,D</w:t>
            </w:r>
            <w:proofErr w:type="gramEnd"/>
          </w:p>
        </w:tc>
      </w:tr>
      <w:tr w:rsidR="00897F00" w14:paraId="2BFA29F8" w14:textId="77777777" w:rsidTr="00897F00">
        <w:tc>
          <w:tcPr>
            <w:tcW w:w="1569" w:type="dxa"/>
          </w:tcPr>
          <w:p w14:paraId="3935BB47" w14:textId="77777777" w:rsidR="00897F00" w:rsidRDefault="00897F00" w:rsidP="00CD6E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2962" w:type="dxa"/>
          </w:tcPr>
          <w:p w14:paraId="5D5E5EFE" w14:textId="0CAB5908" w:rsidR="00897F00" w:rsidRDefault="00897F00" w:rsidP="00897F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50m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volný způsob ženy</w:t>
            </w:r>
          </w:p>
        </w:tc>
        <w:tc>
          <w:tcPr>
            <w:tcW w:w="1843" w:type="dxa"/>
          </w:tcPr>
          <w:p w14:paraId="086F2C10" w14:textId="5B1FAD83" w:rsidR="00897F00" w:rsidRDefault="00897F00" w:rsidP="00CD6E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Ženy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A,B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C,D</w:t>
            </w:r>
            <w:proofErr w:type="gramEnd"/>
          </w:p>
        </w:tc>
      </w:tr>
      <w:tr w:rsidR="00897F00" w14:paraId="09B8A7F5" w14:textId="77777777" w:rsidTr="00897F00">
        <w:tc>
          <w:tcPr>
            <w:tcW w:w="1569" w:type="dxa"/>
          </w:tcPr>
          <w:p w14:paraId="3728E5DD" w14:textId="77777777" w:rsidR="00897F00" w:rsidRDefault="00897F00" w:rsidP="00CD6E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2962" w:type="dxa"/>
          </w:tcPr>
          <w:p w14:paraId="37070FCD" w14:textId="1031525B" w:rsidR="00897F00" w:rsidRDefault="00897F00" w:rsidP="00897F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50m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volný způsob muži</w:t>
            </w:r>
          </w:p>
        </w:tc>
        <w:tc>
          <w:tcPr>
            <w:tcW w:w="1843" w:type="dxa"/>
          </w:tcPr>
          <w:p w14:paraId="24F5EE03" w14:textId="4C505446" w:rsidR="00897F00" w:rsidRDefault="00897F00" w:rsidP="00CD6E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Muži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A,B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C,D</w:t>
            </w:r>
            <w:proofErr w:type="gramEnd"/>
          </w:p>
        </w:tc>
      </w:tr>
      <w:tr w:rsidR="00897F00" w14:paraId="392A582A" w14:textId="77777777" w:rsidTr="00897F00">
        <w:tc>
          <w:tcPr>
            <w:tcW w:w="1569" w:type="dxa"/>
          </w:tcPr>
          <w:p w14:paraId="0C1024B2" w14:textId="77777777" w:rsidR="00897F00" w:rsidRDefault="00897F00" w:rsidP="00CD6E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2962" w:type="dxa"/>
          </w:tcPr>
          <w:p w14:paraId="625C671A" w14:textId="1780919A" w:rsidR="00897F00" w:rsidRDefault="00897F00" w:rsidP="00897F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100m znak ženy</w:t>
            </w:r>
          </w:p>
        </w:tc>
        <w:tc>
          <w:tcPr>
            <w:tcW w:w="1843" w:type="dxa"/>
          </w:tcPr>
          <w:p w14:paraId="0DEC3142" w14:textId="5209EFC7" w:rsidR="00897F00" w:rsidRDefault="00897F00" w:rsidP="00CD6E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Ženy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A,B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C,D</w:t>
            </w:r>
            <w:proofErr w:type="gramEnd"/>
          </w:p>
        </w:tc>
      </w:tr>
      <w:tr w:rsidR="00897F00" w14:paraId="43D104E3" w14:textId="77777777" w:rsidTr="00897F00">
        <w:tc>
          <w:tcPr>
            <w:tcW w:w="1569" w:type="dxa"/>
          </w:tcPr>
          <w:p w14:paraId="28851D06" w14:textId="77777777" w:rsidR="00897F00" w:rsidRDefault="00897F00" w:rsidP="00CD6E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</w:t>
            </w:r>
          </w:p>
        </w:tc>
        <w:tc>
          <w:tcPr>
            <w:tcW w:w="2962" w:type="dxa"/>
          </w:tcPr>
          <w:p w14:paraId="15B739E3" w14:textId="3D261B51" w:rsidR="00897F00" w:rsidRDefault="00897F00" w:rsidP="00897F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100m znak muži</w:t>
            </w:r>
          </w:p>
        </w:tc>
        <w:tc>
          <w:tcPr>
            <w:tcW w:w="1843" w:type="dxa"/>
          </w:tcPr>
          <w:p w14:paraId="3134709D" w14:textId="5E2C3A9A" w:rsidR="00897F00" w:rsidRDefault="00897F00" w:rsidP="00CD6E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Muži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A,B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C,D</w:t>
            </w:r>
            <w:proofErr w:type="gramEnd"/>
          </w:p>
        </w:tc>
      </w:tr>
      <w:tr w:rsidR="00897F00" w14:paraId="03469A8A" w14:textId="77777777" w:rsidTr="00897F00">
        <w:tc>
          <w:tcPr>
            <w:tcW w:w="1569" w:type="dxa"/>
          </w:tcPr>
          <w:p w14:paraId="44B547BD" w14:textId="77777777" w:rsidR="00897F00" w:rsidRDefault="00897F00" w:rsidP="00CD6E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</w:t>
            </w:r>
          </w:p>
        </w:tc>
        <w:tc>
          <w:tcPr>
            <w:tcW w:w="2962" w:type="dxa"/>
          </w:tcPr>
          <w:p w14:paraId="798DFE3D" w14:textId="7C494C9E" w:rsidR="00897F00" w:rsidRDefault="00897F00" w:rsidP="00897F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100m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polohový závod ženy</w:t>
            </w:r>
          </w:p>
        </w:tc>
        <w:tc>
          <w:tcPr>
            <w:tcW w:w="1843" w:type="dxa"/>
          </w:tcPr>
          <w:p w14:paraId="575F6F88" w14:textId="2B7B61FA" w:rsidR="00897F00" w:rsidRDefault="00897F00" w:rsidP="00CD6E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Ženy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A,B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C,D</w:t>
            </w:r>
            <w:proofErr w:type="gramEnd"/>
          </w:p>
        </w:tc>
      </w:tr>
      <w:tr w:rsidR="00897F00" w14:paraId="420639F2" w14:textId="77777777" w:rsidTr="00897F00">
        <w:tc>
          <w:tcPr>
            <w:tcW w:w="1569" w:type="dxa"/>
          </w:tcPr>
          <w:p w14:paraId="46A34359" w14:textId="77777777" w:rsidR="00897F00" w:rsidRDefault="00897F00" w:rsidP="00CD6E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</w:t>
            </w:r>
          </w:p>
        </w:tc>
        <w:tc>
          <w:tcPr>
            <w:tcW w:w="2962" w:type="dxa"/>
          </w:tcPr>
          <w:p w14:paraId="005B956A" w14:textId="4AFF721C" w:rsidR="00897F00" w:rsidRDefault="00897F00" w:rsidP="00897F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100m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polohový závod muži</w:t>
            </w:r>
          </w:p>
        </w:tc>
        <w:tc>
          <w:tcPr>
            <w:tcW w:w="1843" w:type="dxa"/>
          </w:tcPr>
          <w:p w14:paraId="547FB316" w14:textId="09992E4F" w:rsidR="00897F00" w:rsidRDefault="00897F00" w:rsidP="00CD6E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Muži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A,B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C,D</w:t>
            </w:r>
            <w:proofErr w:type="gramEnd"/>
          </w:p>
        </w:tc>
      </w:tr>
    </w:tbl>
    <w:p w14:paraId="4CC11ECD" w14:textId="77777777" w:rsidR="003C2DBA" w:rsidRPr="00AC126D" w:rsidRDefault="003C2DBA" w:rsidP="00AA35A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E85A390" w14:textId="77777777" w:rsidR="00292215" w:rsidRPr="00292215" w:rsidRDefault="00292215" w:rsidP="00292215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9221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Upozornění: </w:t>
      </w:r>
    </w:p>
    <w:p w14:paraId="61900BB9" w14:textId="7DB54F34" w:rsidR="0059023D" w:rsidRDefault="00292215" w:rsidP="00292215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9221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Pořadatel si vyhrazuje právo přijmout přihlášky odpovídající výkonnosti a upravit počet rozplaveb.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35612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Pořadatel si vyhrazuje právo přijmout takový počet přihlášených odpovídající kapacitě bazénu na němž je konán závod. </w:t>
      </w:r>
      <w:r w:rsidRPr="0029221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Pořadatel si vyhrazuje možnost upravit počet rozplaveb podle časového rozvrhu závodů, tak aby jeden půlden nepřesáhl 4 hodiny a možnost zařadit do prvních rozplaveb domácí závodníky, pokud se svými časy nekvalifikovali</w:t>
      </w:r>
      <w:r w:rsidR="003F3EA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14:paraId="0A359688" w14:textId="77777777" w:rsidR="00A353EE" w:rsidRDefault="00A353EE" w:rsidP="00292215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0123635" w14:textId="3B696ACB" w:rsidR="00A353EE" w:rsidRDefault="00A353EE" w:rsidP="00292215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Ceny:</w:t>
      </w:r>
    </w:p>
    <w:p w14:paraId="730EAEF5" w14:textId="413B77FD" w:rsidR="00A353EE" w:rsidRPr="00A353EE" w:rsidRDefault="00A353EE" w:rsidP="0029221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Závodníci na prvních 3 místech v každé disciplíně v jednotlivých kategoriích obdrží diplom a případně drobné ceny dle možností pořadatele. </w:t>
      </w:r>
    </w:p>
    <w:sectPr w:rsidR="00A353EE" w:rsidRPr="00A353EE" w:rsidSect="00A81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A89"/>
    <w:rsid w:val="000232E5"/>
    <w:rsid w:val="00042721"/>
    <w:rsid w:val="00055696"/>
    <w:rsid w:val="00086864"/>
    <w:rsid w:val="000A5CDB"/>
    <w:rsid w:val="000F73CD"/>
    <w:rsid w:val="00101170"/>
    <w:rsid w:val="00127C99"/>
    <w:rsid w:val="00153A09"/>
    <w:rsid w:val="00154DD2"/>
    <w:rsid w:val="001720D6"/>
    <w:rsid w:val="001B6DD9"/>
    <w:rsid w:val="001D747D"/>
    <w:rsid w:val="00237716"/>
    <w:rsid w:val="002415EC"/>
    <w:rsid w:val="00292215"/>
    <w:rsid w:val="003321E2"/>
    <w:rsid w:val="00342ADF"/>
    <w:rsid w:val="00356124"/>
    <w:rsid w:val="00361A4F"/>
    <w:rsid w:val="003725E6"/>
    <w:rsid w:val="0038496E"/>
    <w:rsid w:val="003A3792"/>
    <w:rsid w:val="003C2DBA"/>
    <w:rsid w:val="003D731B"/>
    <w:rsid w:val="003E53CE"/>
    <w:rsid w:val="003F3EAD"/>
    <w:rsid w:val="004060F8"/>
    <w:rsid w:val="00422279"/>
    <w:rsid w:val="00441861"/>
    <w:rsid w:val="00456E84"/>
    <w:rsid w:val="00476C9C"/>
    <w:rsid w:val="004B514C"/>
    <w:rsid w:val="004C442C"/>
    <w:rsid w:val="00535553"/>
    <w:rsid w:val="0054390D"/>
    <w:rsid w:val="00546D4C"/>
    <w:rsid w:val="00552E48"/>
    <w:rsid w:val="00554F6F"/>
    <w:rsid w:val="005721C4"/>
    <w:rsid w:val="0059023D"/>
    <w:rsid w:val="005D3533"/>
    <w:rsid w:val="005D621D"/>
    <w:rsid w:val="005E080E"/>
    <w:rsid w:val="00606289"/>
    <w:rsid w:val="0061002A"/>
    <w:rsid w:val="00655D78"/>
    <w:rsid w:val="006B2A89"/>
    <w:rsid w:val="006D3F6C"/>
    <w:rsid w:val="006E6AE4"/>
    <w:rsid w:val="006F5D71"/>
    <w:rsid w:val="00702C04"/>
    <w:rsid w:val="00703192"/>
    <w:rsid w:val="007116AE"/>
    <w:rsid w:val="00731829"/>
    <w:rsid w:val="00733DD2"/>
    <w:rsid w:val="007356D1"/>
    <w:rsid w:val="00752E56"/>
    <w:rsid w:val="007B5606"/>
    <w:rsid w:val="007C4388"/>
    <w:rsid w:val="008446BA"/>
    <w:rsid w:val="00856BCE"/>
    <w:rsid w:val="00872F3B"/>
    <w:rsid w:val="00897F00"/>
    <w:rsid w:val="00915AA6"/>
    <w:rsid w:val="00927DA4"/>
    <w:rsid w:val="00933918"/>
    <w:rsid w:val="00933D28"/>
    <w:rsid w:val="00946BDA"/>
    <w:rsid w:val="009B1C7F"/>
    <w:rsid w:val="009B721A"/>
    <w:rsid w:val="009C6346"/>
    <w:rsid w:val="009E042E"/>
    <w:rsid w:val="009E21F2"/>
    <w:rsid w:val="009F3B69"/>
    <w:rsid w:val="00A32CED"/>
    <w:rsid w:val="00A353EE"/>
    <w:rsid w:val="00A54E5B"/>
    <w:rsid w:val="00A72EE1"/>
    <w:rsid w:val="00A80788"/>
    <w:rsid w:val="00A81836"/>
    <w:rsid w:val="00AA35A8"/>
    <w:rsid w:val="00AC126D"/>
    <w:rsid w:val="00AC5C94"/>
    <w:rsid w:val="00AD5633"/>
    <w:rsid w:val="00AE0EED"/>
    <w:rsid w:val="00B04309"/>
    <w:rsid w:val="00B52D1E"/>
    <w:rsid w:val="00B808C9"/>
    <w:rsid w:val="00B97317"/>
    <w:rsid w:val="00BA7B14"/>
    <w:rsid w:val="00BF0388"/>
    <w:rsid w:val="00C16C94"/>
    <w:rsid w:val="00C3180E"/>
    <w:rsid w:val="00C32045"/>
    <w:rsid w:val="00C64A6A"/>
    <w:rsid w:val="00C958B1"/>
    <w:rsid w:val="00CC1969"/>
    <w:rsid w:val="00CC2B1B"/>
    <w:rsid w:val="00CD6FE8"/>
    <w:rsid w:val="00CF53B6"/>
    <w:rsid w:val="00D27C80"/>
    <w:rsid w:val="00D36A7C"/>
    <w:rsid w:val="00D414E5"/>
    <w:rsid w:val="00D9706D"/>
    <w:rsid w:val="00E14F05"/>
    <w:rsid w:val="00E150D7"/>
    <w:rsid w:val="00E26033"/>
    <w:rsid w:val="00E26070"/>
    <w:rsid w:val="00E51416"/>
    <w:rsid w:val="00E666B8"/>
    <w:rsid w:val="00E717E5"/>
    <w:rsid w:val="00E90B32"/>
    <w:rsid w:val="00ED0C2B"/>
    <w:rsid w:val="00EE23C5"/>
    <w:rsid w:val="00F31C0C"/>
    <w:rsid w:val="00F65AD7"/>
    <w:rsid w:val="00F77252"/>
    <w:rsid w:val="00F81963"/>
    <w:rsid w:val="00F84CA9"/>
    <w:rsid w:val="00FB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94B2D"/>
  <w15:chartTrackingRefBased/>
  <w15:docId w15:val="{02CF8D7B-44C7-438F-A253-CFEB4DA0E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B2A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B2A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B2A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B2A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B2A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B2A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B2A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B2A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B2A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B2A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B2A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B2A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B2A8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B2A8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B2A8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B2A8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B2A8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B2A8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B2A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B2A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B2A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B2A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B2A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B2A8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B2A8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B2A8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B2A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B2A8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B2A89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5D621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D621D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AD56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ED5BD-56FA-47CC-9F41-87CB9C18A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Antoš</dc:creator>
  <cp:keywords/>
  <dc:description/>
  <cp:lastModifiedBy>Nike Jilemnice</cp:lastModifiedBy>
  <cp:revision>2</cp:revision>
  <dcterms:created xsi:type="dcterms:W3CDTF">2025-04-15T17:07:00Z</dcterms:created>
  <dcterms:modified xsi:type="dcterms:W3CDTF">2025-04-15T17:07:00Z</dcterms:modified>
</cp:coreProperties>
</file>